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BE" w:rsidRDefault="009237BE" w:rsidP="009237BE"/>
    <w:p w:rsidR="009237BE" w:rsidRDefault="009237BE" w:rsidP="009237BE"/>
    <w:p w:rsidR="009237BE" w:rsidRDefault="009237BE" w:rsidP="009237BE"/>
    <w:p w:rsidR="009237BE" w:rsidRDefault="009237BE" w:rsidP="009237BE"/>
    <w:p w:rsidR="009237BE" w:rsidRDefault="009237BE" w:rsidP="009237BE">
      <w:bookmarkStart w:id="0" w:name="_GoBack"/>
      <w:bookmarkEnd w:id="0"/>
    </w:p>
    <w:p w:rsidR="009237BE" w:rsidRDefault="009237BE" w:rsidP="009237BE">
      <w:r>
        <w:t>Dear Parent/Guardian,</w:t>
      </w:r>
    </w:p>
    <w:p w:rsidR="009237BE" w:rsidRPr="00C41138" w:rsidRDefault="009237BE" w:rsidP="009237BE">
      <w:pPr>
        <w:ind w:firstLine="720"/>
      </w:pPr>
      <w:r>
        <w:t xml:space="preserve">Granite School District provides school choice enrollment in all schools where space is available.  Parents are responsible for transportation when exercising school choice.  This letter explains </w:t>
      </w:r>
      <w:r w:rsidRPr="00307386">
        <w:rPr>
          <w:b/>
          <w:u w:val="single"/>
        </w:rPr>
        <w:t>Granite</w:t>
      </w:r>
      <w:r>
        <w:rPr>
          <w:b/>
          <w:u w:val="single"/>
        </w:rPr>
        <w:t xml:space="preserve"> School District’s</w:t>
      </w:r>
      <w:r w:rsidRPr="009B7CED">
        <w:rPr>
          <w:b/>
          <w:u w:val="single"/>
        </w:rPr>
        <w:t xml:space="preserve"> Open Enrollment Guidelines</w:t>
      </w:r>
      <w:r w:rsidRPr="007039A6">
        <w:t xml:space="preserve">; </w:t>
      </w:r>
      <w:r>
        <w:t>O</w:t>
      </w:r>
      <w:r w:rsidRPr="007039A6">
        <w:t xml:space="preserve">pen </w:t>
      </w:r>
      <w:r>
        <w:t>E</w:t>
      </w:r>
      <w:r w:rsidRPr="00C41138">
        <w:t>nrollment is necessary for students to attend a school other than their home boundary school.</w:t>
      </w:r>
    </w:p>
    <w:p w:rsidR="009237BE" w:rsidRDefault="009237BE" w:rsidP="009237BE">
      <w:pPr>
        <w:ind w:firstLine="720"/>
      </w:pPr>
      <w:r>
        <w:t>There are two open enrollment periods: Early Open Enrollment and Late Open Enrollment.  The Early Open Enrollment period is the recommended time to enroll for the next school year.  Late Open Enrollment period is for the current year and may be applied for at any time.  Early open enrollment period for the 201</w:t>
      </w:r>
      <w:r w:rsidR="00274D62">
        <w:t>9/2020</w:t>
      </w:r>
      <w:r>
        <w:t xml:space="preserve"> school year begins on </w:t>
      </w:r>
      <w:r w:rsidR="00274D62">
        <w:t>Monday</w:t>
      </w:r>
      <w:r>
        <w:t xml:space="preserve">, December </w:t>
      </w:r>
      <w:r w:rsidR="00274D62">
        <w:t>3</w:t>
      </w:r>
      <w:r>
        <w:t>, 201</w:t>
      </w:r>
      <w:r w:rsidR="00274D62">
        <w:t>8</w:t>
      </w:r>
      <w:r>
        <w:t xml:space="preserve"> and ends on </w:t>
      </w:r>
      <w:r w:rsidR="00F815E2">
        <w:t>Tuesday</w:t>
      </w:r>
      <w:r>
        <w:t xml:space="preserve">, February </w:t>
      </w:r>
      <w:r w:rsidR="00274D62">
        <w:t>19</w:t>
      </w:r>
      <w:r>
        <w:t>, 201</w:t>
      </w:r>
      <w:r w:rsidR="00274D62">
        <w:t>9</w:t>
      </w:r>
      <w:r>
        <w:t xml:space="preserve">. Open Enrollment Applications are available at all schools, and are processed in the order received.  Students residing within Granite School District boundaries are given priority.  Enrollment depends on space available in the requested grade, class, or program.  Open Enrollment requests do not require a release from the student’s home school or district. </w:t>
      </w:r>
    </w:p>
    <w:p w:rsidR="009237BE" w:rsidRDefault="009237BE" w:rsidP="009237BE">
      <w:pPr>
        <w:ind w:firstLine="720"/>
      </w:pPr>
      <w:r>
        <w:t>A one-time, non-refundable $5.00 processing fee, payable to the requested school, may be charged at the time the application is submitted.  This fee can be waived for qualified applicants.</w:t>
      </w:r>
    </w:p>
    <w:p w:rsidR="009237BE" w:rsidRDefault="009237BE" w:rsidP="009237BE">
      <w:pPr>
        <w:ind w:firstLine="720"/>
      </w:pPr>
      <w:r>
        <w:t>If your student is accepted for Open Enrollment, annual reapplication is not required—as long as the student remains in the same school, and space is available.  When a student transitions from elementary school to junior high, or from junior high to high school, there is no automatic feeder system for Open Enrollment; therefore, reapplication is necessary to attend a school outside of the student’s home boundary</w:t>
      </w:r>
      <w:r w:rsidRPr="00932FB1">
        <w:t xml:space="preserve"> </w:t>
      </w:r>
      <w:r>
        <w:t>school.</w:t>
      </w:r>
    </w:p>
    <w:p w:rsidR="009237BE" w:rsidRDefault="009237BE" w:rsidP="009237BE">
      <w:pPr>
        <w:ind w:firstLine="720"/>
      </w:pPr>
      <w:r>
        <w:t xml:space="preserve">For more detailed information, refer to the back of the Open Enrollment Application or Granite School District’s website: </w:t>
      </w:r>
      <w:hyperlink r:id="rId4" w:history="1">
        <w:r w:rsidRPr="002279C4">
          <w:rPr>
            <w:rStyle w:val="Hyperlink"/>
          </w:rPr>
          <w:t>www.</w:t>
        </w:r>
        <w:r>
          <w:rPr>
            <w:rStyle w:val="Hyperlink"/>
          </w:rPr>
          <w:t>g</w:t>
        </w:r>
        <w:r w:rsidRPr="002279C4">
          <w:rPr>
            <w:rStyle w:val="Hyperlink"/>
          </w:rPr>
          <w:t>raniteschools.org</w:t>
        </w:r>
      </w:hyperlink>
      <w:r>
        <w:t>; select Departments&gt;Prevention and Student Placement&gt;Open Enrollment Guidelines.</w:t>
      </w:r>
    </w:p>
    <w:p w:rsidR="006D36DC" w:rsidRDefault="008B1FB5"/>
    <w:sectPr w:rsidR="006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BE"/>
    <w:rsid w:val="00274D62"/>
    <w:rsid w:val="002C32F3"/>
    <w:rsid w:val="00307386"/>
    <w:rsid w:val="008B1FB5"/>
    <w:rsid w:val="009237BE"/>
    <w:rsid w:val="0093390A"/>
    <w:rsid w:val="00B5371C"/>
    <w:rsid w:val="00E47422"/>
    <w:rsid w:val="00F8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908D"/>
  <w15:chartTrackingRefBased/>
  <w15:docId w15:val="{FAEC6FF8-32BD-40C4-BA41-FEB49664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BE"/>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7BE"/>
    <w:rPr>
      <w:rFonts w:cs="Times New Roman"/>
      <w:color w:val="0563C1" w:themeColor="hyperlink"/>
      <w:u w:val="single"/>
    </w:rPr>
  </w:style>
  <w:style w:type="paragraph" w:styleId="BalloonText">
    <w:name w:val="Balloon Text"/>
    <w:basedOn w:val="Normal"/>
    <w:link w:val="BalloonTextChar"/>
    <w:uiPriority w:val="99"/>
    <w:semiHidden/>
    <w:unhideWhenUsed/>
    <w:rsid w:val="00274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nit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Debbie J</dc:creator>
  <cp:keywords/>
  <dc:description/>
  <cp:lastModifiedBy>Allen, Debbie J</cp:lastModifiedBy>
  <cp:revision>2</cp:revision>
  <cp:lastPrinted>2018-10-02T15:35:00Z</cp:lastPrinted>
  <dcterms:created xsi:type="dcterms:W3CDTF">2018-10-02T15:37:00Z</dcterms:created>
  <dcterms:modified xsi:type="dcterms:W3CDTF">2018-10-02T15:37:00Z</dcterms:modified>
</cp:coreProperties>
</file>