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361" w:rsidRDefault="00BC4D6E" w:rsidP="00BC4D6E">
      <w:pPr>
        <w:jc w:val="center"/>
      </w:pPr>
      <w:r>
        <w:t xml:space="preserve">Vista Elementary School Community Council </w:t>
      </w:r>
    </w:p>
    <w:p w:rsidR="00BC4D6E" w:rsidRDefault="00BC4D6E" w:rsidP="00BC4D6E">
      <w:pPr>
        <w:jc w:val="center"/>
      </w:pPr>
      <w:r>
        <w:t>Meeting Minutes</w:t>
      </w:r>
      <w:r w:rsidR="00715361">
        <w:t xml:space="preserve"> — S</w:t>
      </w:r>
      <w:r>
        <w:t>eptember 26, 2018</w:t>
      </w:r>
    </w:p>
    <w:p w:rsidR="00BC4D6E" w:rsidRDefault="00BC4D6E"/>
    <w:p w:rsidR="00BC4D6E" w:rsidRDefault="00BC4D6E">
      <w:r w:rsidRPr="00BC4D6E">
        <w:rPr>
          <w:b/>
        </w:rPr>
        <w:t>Attendees:</w:t>
      </w:r>
      <w:r>
        <w:t xml:space="preserve"> Dianne Phillips, Charisse Medico, Shannon Howell, Danielle </w:t>
      </w:r>
      <w:proofErr w:type="spellStart"/>
      <w:r>
        <w:t>Latta</w:t>
      </w:r>
      <w:proofErr w:type="spellEnd"/>
      <w:r>
        <w:t>, Brittany Kessler,</w:t>
      </w:r>
      <w:r w:rsidRPr="00BC4D6E">
        <w:t xml:space="preserve"> </w:t>
      </w:r>
      <w:r>
        <w:t xml:space="preserve">Erin Isenberg, Marianne Rankin, Gerald </w:t>
      </w:r>
      <w:proofErr w:type="spellStart"/>
      <w:r>
        <w:t>Gockin</w:t>
      </w:r>
      <w:proofErr w:type="spellEnd"/>
      <w:r>
        <w:t>, Carrie Johnson, Nicole McDermott</w:t>
      </w:r>
    </w:p>
    <w:p w:rsidR="00BE7B1F" w:rsidRDefault="00BE7B1F">
      <w:r w:rsidRPr="00BE7B1F">
        <w:rPr>
          <w:b/>
        </w:rPr>
        <w:t xml:space="preserve">Excused: </w:t>
      </w:r>
      <w:r>
        <w:t>Julia Nielsen, Ernesto Flores</w:t>
      </w:r>
      <w:bookmarkStart w:id="0" w:name="_GoBack"/>
      <w:bookmarkEnd w:id="0"/>
    </w:p>
    <w:p w:rsidR="00BC4D6E" w:rsidRPr="00715361" w:rsidRDefault="00BC4D6E">
      <w:pPr>
        <w:rPr>
          <w:b/>
        </w:rPr>
      </w:pPr>
      <w:r w:rsidRPr="00715361">
        <w:rPr>
          <w:b/>
        </w:rPr>
        <w:t>Welcome and Introductions</w:t>
      </w:r>
    </w:p>
    <w:p w:rsidR="00BC4D6E" w:rsidRDefault="00715361">
      <w:r w:rsidRPr="00715361">
        <w:rPr>
          <w:b/>
        </w:rPr>
        <w:t>Roles</w:t>
      </w:r>
      <w:r w:rsidR="00BC4D6E" w:rsidRPr="00715361">
        <w:rPr>
          <w:b/>
        </w:rPr>
        <w:t xml:space="preserve"> and </w:t>
      </w:r>
      <w:r w:rsidRPr="00715361">
        <w:rPr>
          <w:b/>
        </w:rPr>
        <w:t>Expectations</w:t>
      </w:r>
      <w:r w:rsidR="00BC4D6E">
        <w:t xml:space="preserve">:  </w:t>
      </w:r>
      <w:r>
        <w:t>Explanation</w:t>
      </w:r>
      <w:r w:rsidR="00BC4D6E">
        <w:t xml:space="preserve"> was </w:t>
      </w:r>
      <w:r>
        <w:t>given</w:t>
      </w:r>
      <w:r w:rsidR="00BC4D6E">
        <w:t xml:space="preserve"> to responsibilities of council members.  Chair, vice chair and secretary were elected.  </w:t>
      </w:r>
    </w:p>
    <w:p w:rsidR="00BC4D6E" w:rsidRDefault="00715361" w:rsidP="00715361">
      <w:pPr>
        <w:ind w:left="720"/>
      </w:pPr>
      <w:r w:rsidRPr="00715361">
        <w:rPr>
          <w:b/>
        </w:rPr>
        <w:t>Chair:</w:t>
      </w:r>
      <w:r>
        <w:t xml:space="preserve">  Charisse Medico - nominated by Brittany Kessler, second by Erin Isenberg.  Unanimous vote of approval by council members.</w:t>
      </w:r>
    </w:p>
    <w:p w:rsidR="00715361" w:rsidRDefault="00715361" w:rsidP="00715361">
      <w:pPr>
        <w:ind w:left="720"/>
      </w:pPr>
      <w:r w:rsidRPr="00715361">
        <w:rPr>
          <w:b/>
        </w:rPr>
        <w:t>Vice Chair:</w:t>
      </w:r>
      <w:r>
        <w:t xml:space="preserve"> Marianne Rankin- nominated by Marianne Rankin, second by Erin Isenberg. Unanimous vote of approval by council members.</w:t>
      </w:r>
    </w:p>
    <w:p w:rsidR="00715361" w:rsidRDefault="00715361" w:rsidP="00715361">
      <w:pPr>
        <w:ind w:left="720"/>
      </w:pPr>
      <w:r w:rsidRPr="00715361">
        <w:rPr>
          <w:b/>
        </w:rPr>
        <w:t>Secretary:</w:t>
      </w:r>
      <w:r>
        <w:t xml:space="preserve"> Shannon Howell- nominated by Brittany Kessler, second Charisse Medico.  Unanimous vote of approval by council members.</w:t>
      </w:r>
    </w:p>
    <w:p w:rsidR="00715361" w:rsidRDefault="00715361" w:rsidP="00715361">
      <w:r w:rsidRPr="00715361">
        <w:rPr>
          <w:b/>
        </w:rPr>
        <w:t>Training Video:</w:t>
      </w:r>
      <w:r>
        <w:t xml:space="preserve"> School Community Council</w:t>
      </w:r>
    </w:p>
    <w:p w:rsidR="00715361" w:rsidRDefault="00715361" w:rsidP="00715361">
      <w:r w:rsidRPr="00715361">
        <w:rPr>
          <w:b/>
        </w:rPr>
        <w:t>Handbooks:</w:t>
      </w:r>
      <w:r>
        <w:t xml:space="preserve">  Instructions were given on how to access the handbook online.  </w:t>
      </w:r>
    </w:p>
    <w:p w:rsidR="00715361" w:rsidRDefault="00715361" w:rsidP="00715361">
      <w:r w:rsidRPr="00715361">
        <w:rPr>
          <w:b/>
        </w:rPr>
        <w:t>Construction:</w:t>
      </w:r>
      <w:r>
        <w:rPr>
          <w:b/>
        </w:rPr>
        <w:t xml:space="preserve">  </w:t>
      </w:r>
      <w:r>
        <w:t xml:space="preserve">The construction to the front end of the building is in full swing.  It will continue through most of the school year.  Safety for students was discussed.  The children should not be walking through the parking lot, nor crossing the entrance to the parking lot.  Safe walking routes are designated.  </w:t>
      </w:r>
    </w:p>
    <w:p w:rsidR="00715361" w:rsidRDefault="00715361" w:rsidP="00715361">
      <w:r w:rsidRPr="00715361">
        <w:rPr>
          <w:b/>
        </w:rPr>
        <w:t>Fund Raising:</w:t>
      </w:r>
      <w:r>
        <w:t xml:space="preserve">  The recent candy bar fundraiser was discussed.  It was a successful fundraiser, however the cost to facilitate the fundraiser was more than expected.  Ideas were shared on how to reduce costs and maximize the benefit to the school.  Including; purchasing products such as chocolate and popcorn from a big box store for resale rather than buying them from a third party and paying additional fees.  Having the option for straight donations rather than selling products. Hiring Apex Fun Run to come to the school.  A fundraiser night with silent auction, games other activities encouraging attendees to meet certain dollar amount goals throughout the event.  </w:t>
      </w:r>
    </w:p>
    <w:p w:rsidR="00715361" w:rsidRPr="00715361" w:rsidRDefault="00715361" w:rsidP="00715361">
      <w:pPr>
        <w:rPr>
          <w:b/>
        </w:rPr>
      </w:pPr>
    </w:p>
    <w:p w:rsidR="00715361" w:rsidRDefault="00715361" w:rsidP="00715361">
      <w:pPr>
        <w:ind w:left="720"/>
      </w:pPr>
    </w:p>
    <w:p w:rsidR="00BC4D6E" w:rsidRDefault="00BC4D6E"/>
    <w:sectPr w:rsidR="00BC4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6E"/>
    <w:rsid w:val="003A7634"/>
    <w:rsid w:val="00715361"/>
    <w:rsid w:val="00BC4D6E"/>
    <w:rsid w:val="00BD3C25"/>
    <w:rsid w:val="00BE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4EA1"/>
  <w15:chartTrackingRefBased/>
  <w15:docId w15:val="{48FEBB3E-6944-44E5-A072-D0A17CD7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kipper snipper</dc:creator>
  <cp:keywords/>
  <dc:description/>
  <cp:lastModifiedBy>Phillips, Dianne</cp:lastModifiedBy>
  <cp:revision>2</cp:revision>
  <dcterms:created xsi:type="dcterms:W3CDTF">2018-10-11T20:56:00Z</dcterms:created>
  <dcterms:modified xsi:type="dcterms:W3CDTF">2018-10-11T20:56:00Z</dcterms:modified>
</cp:coreProperties>
</file>